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325B61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„Narodnim novinama“</w:t>
      </w:r>
      <w:r w:rsidR="006A1542">
        <w:rPr>
          <w:rFonts w:ascii="Times New Roman" w:hAnsi="Times New Roman" w:cs="Times New Roman"/>
          <w:sz w:val="24"/>
          <w:szCs w:val="24"/>
        </w:rPr>
        <w:t xml:space="preserve"> broj 27/23 od 8. ožujka 2023</w:t>
      </w:r>
      <w:r>
        <w:rPr>
          <w:rFonts w:ascii="Times New Roman" w:hAnsi="Times New Roman" w:cs="Times New Roman"/>
          <w:sz w:val="24"/>
          <w:szCs w:val="24"/>
        </w:rPr>
        <w:t>. objavljen je javni natječaj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E90BD4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99438E">
        <w:rPr>
          <w:rFonts w:ascii="Times New Roman" w:hAnsi="Times New Roman" w:cs="Times New Roman"/>
          <w:sz w:val="24"/>
          <w:szCs w:val="24"/>
        </w:rPr>
        <w:t xml:space="preserve">određeno vrijeme u </w:t>
      </w:r>
      <w:r w:rsidR="00325B61" w:rsidRPr="00325B61">
        <w:rPr>
          <w:rFonts w:ascii="Times New Roman" w:hAnsi="Times New Roman" w:cs="Times New Roman"/>
          <w:sz w:val="24"/>
          <w:szCs w:val="24"/>
        </w:rPr>
        <w:t>Grad Obrov</w:t>
      </w:r>
      <w:r w:rsidR="006A1542">
        <w:rPr>
          <w:rFonts w:ascii="Times New Roman" w:hAnsi="Times New Roman" w:cs="Times New Roman"/>
          <w:sz w:val="24"/>
          <w:szCs w:val="24"/>
        </w:rPr>
        <w:t xml:space="preserve">ac, Upravni odjel za lokalnu samoupravu, </w:t>
      </w:r>
      <w:r w:rsidR="00325B61" w:rsidRPr="00325B61">
        <w:rPr>
          <w:rFonts w:ascii="Times New Roman" w:hAnsi="Times New Roman" w:cs="Times New Roman"/>
          <w:sz w:val="24"/>
          <w:szCs w:val="24"/>
        </w:rPr>
        <w:t>Odsjek za komunalne djelatnosti i upravljanje prostorom</w:t>
      </w:r>
      <w:r w:rsidR="006A1542">
        <w:rPr>
          <w:rFonts w:ascii="Times New Roman" w:hAnsi="Times New Roman" w:cs="Times New Roman"/>
          <w:sz w:val="24"/>
          <w:szCs w:val="24"/>
        </w:rPr>
        <w:t>, za radno mjesto referent – komunalni redar</w:t>
      </w:r>
      <w:r w:rsidR="00325B61" w:rsidRPr="00325B61">
        <w:rPr>
          <w:rFonts w:ascii="Times New Roman" w:hAnsi="Times New Roman" w:cs="Times New Roman"/>
          <w:sz w:val="24"/>
          <w:szCs w:val="24"/>
        </w:rPr>
        <w:t xml:space="preserve"> (1 izvršitelj/</w:t>
      </w:r>
      <w:proofErr w:type="spellStart"/>
      <w:r w:rsidR="00325B61" w:rsidRPr="00325B6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325B61" w:rsidRPr="00325B61">
        <w:rPr>
          <w:rFonts w:ascii="Times New Roman" w:hAnsi="Times New Roman" w:cs="Times New Roman"/>
          <w:sz w:val="24"/>
          <w:szCs w:val="24"/>
        </w:rPr>
        <w:t>)</w:t>
      </w:r>
      <w:r w:rsidR="00325B61">
        <w:rPr>
          <w:rFonts w:ascii="Times New Roman" w:hAnsi="Times New Roman" w:cs="Times New Roman"/>
          <w:sz w:val="24"/>
          <w:szCs w:val="24"/>
        </w:rPr>
        <w:t>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 w:rsidR="006A1542">
        <w:rPr>
          <w:rFonts w:ascii="Times New Roman" w:hAnsi="Times New Roman" w:cs="Times New Roman"/>
          <w:sz w:val="24"/>
          <w:szCs w:val="24"/>
        </w:rPr>
        <w:t>java je do 16. ožujka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6A1542">
        <w:rPr>
          <w:rFonts w:ascii="Times New Roman" w:hAnsi="Times New Roman" w:cs="Times New Roman"/>
          <w:sz w:val="24"/>
          <w:szCs w:val="24"/>
        </w:rPr>
        <w:t>tvo za provedbu natječaja poziva kandidate da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6A1542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21. ožujka 2023. (utorak</w:t>
      </w:r>
      <w:r w:rsidR="00C05125">
        <w:rPr>
          <w:rFonts w:ascii="Times New Roman" w:hAnsi="Times New Roman" w:cs="Times New Roman"/>
          <w:b/>
          <w:sz w:val="24"/>
          <w:szCs w:val="24"/>
        </w:rPr>
        <w:t>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6A1542">
        <w:rPr>
          <w:rFonts w:ascii="Times New Roman" w:hAnsi="Times New Roman" w:cs="Times New Roman"/>
          <w:sz w:val="24"/>
          <w:szCs w:val="24"/>
        </w:rPr>
        <w:t>datom prijavljenim na natječaj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ovjerenstvo za provedbu javnog natječaja.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325B61"/>
    <w:rsid w:val="00680700"/>
    <w:rsid w:val="006A1542"/>
    <w:rsid w:val="00737565"/>
    <w:rsid w:val="0099438E"/>
    <w:rsid w:val="00B8232F"/>
    <w:rsid w:val="00C05125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BA2B1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2019-05-03T08:40:00Z</dcterms:created>
  <dcterms:modified xsi:type="dcterms:W3CDTF">2023-03-14T09:22:00Z</dcterms:modified>
</cp:coreProperties>
</file>