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POZIV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PRETHODN</w:t>
      </w:r>
      <w:r>
        <w:rPr>
          <w:rFonts w:ascii="Times New Roman" w:hAnsi="Times New Roman" w:cs="Times New Roman"/>
          <w:sz w:val="24"/>
          <w:szCs w:val="24"/>
        </w:rPr>
        <w:t>U PROVJERU ZNANJA I SPOSOBNOSTI</w:t>
      </w:r>
    </w:p>
    <w:p w:rsidR="0099438E" w:rsidRPr="0099438E" w:rsidRDefault="0099438E" w:rsidP="0099438E">
      <w:pPr>
        <w:jc w:val="center"/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( PISANO TESTIRANJE )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</w:p>
    <w:p w:rsidR="00325B61" w:rsidRDefault="00B8232F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„Narodnim novinama“</w:t>
      </w:r>
      <w:r w:rsidR="00CB189C">
        <w:rPr>
          <w:rFonts w:ascii="Times New Roman" w:hAnsi="Times New Roman" w:cs="Times New Roman"/>
          <w:sz w:val="24"/>
          <w:szCs w:val="24"/>
        </w:rPr>
        <w:t xml:space="preserve"> broj 92/23 od 9. kolovoz</w:t>
      </w:r>
      <w:r w:rsidR="006A1542">
        <w:rPr>
          <w:rFonts w:ascii="Times New Roman" w:hAnsi="Times New Roman" w:cs="Times New Roman"/>
          <w:sz w:val="24"/>
          <w:szCs w:val="24"/>
        </w:rPr>
        <w:t>a 2023</w:t>
      </w:r>
      <w:r>
        <w:rPr>
          <w:rFonts w:ascii="Times New Roman" w:hAnsi="Times New Roman" w:cs="Times New Roman"/>
          <w:sz w:val="24"/>
          <w:szCs w:val="24"/>
        </w:rPr>
        <w:t>. objavljen je javni natječaj</w:t>
      </w:r>
      <w:r w:rsidR="0099438E" w:rsidRPr="0099438E">
        <w:rPr>
          <w:rFonts w:ascii="Times New Roman" w:hAnsi="Times New Roman" w:cs="Times New Roman"/>
          <w:sz w:val="24"/>
          <w:szCs w:val="24"/>
        </w:rPr>
        <w:t xml:space="preserve"> za prijam u službu</w:t>
      </w:r>
      <w:r w:rsidR="00E90BD4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ne</w:t>
      </w:r>
      <w:r w:rsidR="0099438E">
        <w:rPr>
          <w:rFonts w:ascii="Times New Roman" w:hAnsi="Times New Roman" w:cs="Times New Roman"/>
          <w:sz w:val="24"/>
          <w:szCs w:val="24"/>
        </w:rPr>
        <w:t xml:space="preserve">određeno vrijeme u </w:t>
      </w:r>
      <w:r w:rsidR="00325B61" w:rsidRPr="00325B61">
        <w:rPr>
          <w:rFonts w:ascii="Times New Roman" w:hAnsi="Times New Roman" w:cs="Times New Roman"/>
          <w:sz w:val="24"/>
          <w:szCs w:val="24"/>
        </w:rPr>
        <w:t>Grad Obrov</w:t>
      </w:r>
      <w:r w:rsidR="006A1542">
        <w:rPr>
          <w:rFonts w:ascii="Times New Roman" w:hAnsi="Times New Roman" w:cs="Times New Roman"/>
          <w:sz w:val="24"/>
          <w:szCs w:val="24"/>
        </w:rPr>
        <w:t xml:space="preserve">ac, Upravni odjel za lokalnu samoupravu, </w:t>
      </w:r>
      <w:r w:rsidR="00325B61" w:rsidRPr="00325B61">
        <w:rPr>
          <w:rFonts w:ascii="Times New Roman" w:hAnsi="Times New Roman" w:cs="Times New Roman"/>
          <w:sz w:val="24"/>
          <w:szCs w:val="24"/>
        </w:rPr>
        <w:t>Odsjek</w:t>
      </w:r>
      <w:r w:rsidR="00CB189C">
        <w:rPr>
          <w:rFonts w:ascii="Times New Roman" w:hAnsi="Times New Roman" w:cs="Times New Roman"/>
          <w:sz w:val="24"/>
          <w:szCs w:val="24"/>
        </w:rPr>
        <w:t xml:space="preserve"> za EU fondove</w:t>
      </w:r>
      <w:r w:rsidR="006A1542">
        <w:rPr>
          <w:rFonts w:ascii="Times New Roman" w:hAnsi="Times New Roman" w:cs="Times New Roman"/>
          <w:sz w:val="24"/>
          <w:szCs w:val="24"/>
        </w:rPr>
        <w:t>, za radno m</w:t>
      </w:r>
      <w:r w:rsidR="00CB189C">
        <w:rPr>
          <w:rFonts w:ascii="Times New Roman" w:hAnsi="Times New Roman" w:cs="Times New Roman"/>
          <w:sz w:val="24"/>
          <w:szCs w:val="24"/>
        </w:rPr>
        <w:t>jesto stručni suradnik za EU fondove</w:t>
      </w:r>
      <w:r w:rsidR="00325B61" w:rsidRPr="00325B61">
        <w:rPr>
          <w:rFonts w:ascii="Times New Roman" w:hAnsi="Times New Roman" w:cs="Times New Roman"/>
          <w:sz w:val="24"/>
          <w:szCs w:val="24"/>
        </w:rPr>
        <w:t xml:space="preserve"> (1 izvršitelj/</w:t>
      </w:r>
      <w:proofErr w:type="spellStart"/>
      <w:r w:rsidR="00325B61" w:rsidRPr="00325B61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="00325B61" w:rsidRPr="00325B61">
        <w:rPr>
          <w:rFonts w:ascii="Times New Roman" w:hAnsi="Times New Roman" w:cs="Times New Roman"/>
          <w:sz w:val="24"/>
          <w:szCs w:val="24"/>
        </w:rPr>
        <w:t>)</w:t>
      </w:r>
      <w:r w:rsidR="00325B61">
        <w:rPr>
          <w:rFonts w:ascii="Times New Roman" w:hAnsi="Times New Roman" w:cs="Times New Roman"/>
          <w:sz w:val="24"/>
          <w:szCs w:val="24"/>
        </w:rPr>
        <w:t>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Rok za podnošenje pri</w:t>
      </w:r>
      <w:r w:rsidR="00CB189C">
        <w:rPr>
          <w:rFonts w:ascii="Times New Roman" w:hAnsi="Times New Roman" w:cs="Times New Roman"/>
          <w:sz w:val="24"/>
          <w:szCs w:val="24"/>
        </w:rPr>
        <w:t>java je do 17. kolovoz</w:t>
      </w:r>
      <w:r w:rsidR="006A1542">
        <w:rPr>
          <w:rFonts w:ascii="Times New Roman" w:hAnsi="Times New Roman" w:cs="Times New Roman"/>
          <w:sz w:val="24"/>
          <w:szCs w:val="24"/>
        </w:rPr>
        <w:t>a 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5125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Povjerens</w:t>
      </w:r>
      <w:r w:rsidR="006A1542">
        <w:rPr>
          <w:rFonts w:ascii="Times New Roman" w:hAnsi="Times New Roman" w:cs="Times New Roman"/>
          <w:sz w:val="24"/>
          <w:szCs w:val="24"/>
        </w:rPr>
        <w:t>tvo za provedbu natječaja poziva kandidate da</w:t>
      </w:r>
      <w:r w:rsidR="00E90BD4">
        <w:rPr>
          <w:rFonts w:ascii="Times New Roman" w:hAnsi="Times New Roman" w:cs="Times New Roman"/>
          <w:sz w:val="24"/>
          <w:szCs w:val="24"/>
        </w:rPr>
        <w:t xml:space="preserve"> </w:t>
      </w:r>
      <w:r w:rsidRPr="0099438E">
        <w:rPr>
          <w:rFonts w:ascii="Times New Roman" w:hAnsi="Times New Roman" w:cs="Times New Roman"/>
          <w:sz w:val="24"/>
          <w:szCs w:val="24"/>
        </w:rPr>
        <w:t xml:space="preserve"> pri</w:t>
      </w:r>
      <w:r w:rsidR="00C05125">
        <w:rPr>
          <w:rFonts w:ascii="Times New Roman" w:hAnsi="Times New Roman" w:cs="Times New Roman"/>
          <w:sz w:val="24"/>
          <w:szCs w:val="24"/>
        </w:rPr>
        <w:t>stupe pisanom testiranju koje će se  održati</w:t>
      </w:r>
    </w:p>
    <w:p w:rsidR="0099438E" w:rsidRPr="0099438E" w:rsidRDefault="00CB189C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dana 30. kolovoza 2023. (srijeda</w:t>
      </w:r>
      <w:r w:rsidR="00C05125">
        <w:rPr>
          <w:rFonts w:ascii="Times New Roman" w:hAnsi="Times New Roman" w:cs="Times New Roman"/>
          <w:b/>
          <w:sz w:val="24"/>
          <w:szCs w:val="24"/>
        </w:rPr>
        <w:t>) s početkom u 09</w:t>
      </w:r>
      <w:r w:rsidR="0099438E" w:rsidRPr="0099438E">
        <w:rPr>
          <w:rFonts w:ascii="Times New Roman" w:hAnsi="Times New Roman" w:cs="Times New Roman"/>
          <w:b/>
          <w:sz w:val="24"/>
          <w:szCs w:val="24"/>
        </w:rPr>
        <w:t>,00 sati</w:t>
      </w:r>
      <w:r w:rsidR="0099438E">
        <w:rPr>
          <w:rFonts w:ascii="Times New Roman" w:hAnsi="Times New Roman" w:cs="Times New Roman"/>
          <w:sz w:val="24"/>
          <w:szCs w:val="24"/>
        </w:rPr>
        <w:t xml:space="preserve"> u Gradskoj vijećnici Grada Obrovca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Na pisano testiranje je potrebno donijeti osobnu iskaznicu ili drugu ispravu kojo</w:t>
      </w:r>
      <w:r>
        <w:rPr>
          <w:rFonts w:ascii="Times New Roman" w:hAnsi="Times New Roman" w:cs="Times New Roman"/>
          <w:sz w:val="24"/>
          <w:szCs w:val="24"/>
        </w:rPr>
        <w:t>m se dokazuje identitet osobe.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Ne postoji mogućnost naknadnog pisanog testiranja bez obzira na razloge koji priječe da se testiranj</w:t>
      </w:r>
      <w:r>
        <w:rPr>
          <w:rFonts w:ascii="Times New Roman" w:hAnsi="Times New Roman" w:cs="Times New Roman"/>
          <w:sz w:val="24"/>
          <w:szCs w:val="24"/>
        </w:rPr>
        <w:t>u pristupi u naznačeno vrijeme.</w:t>
      </w:r>
    </w:p>
    <w:p w:rsidR="0099438E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Smatra se da je kandidat koji se navedenog dana ne odazo</w:t>
      </w:r>
      <w:r w:rsidR="00C05125">
        <w:rPr>
          <w:rFonts w:ascii="Times New Roman" w:hAnsi="Times New Roman" w:cs="Times New Roman"/>
          <w:sz w:val="24"/>
          <w:szCs w:val="24"/>
        </w:rPr>
        <w:t>ve u naznačeni  sat testiranja povukao prijavu</w:t>
      </w:r>
      <w:r w:rsidRPr="0099438E">
        <w:rPr>
          <w:rFonts w:ascii="Times New Roman" w:hAnsi="Times New Roman" w:cs="Times New Roman"/>
          <w:sz w:val="24"/>
          <w:szCs w:val="24"/>
        </w:rPr>
        <w:t xml:space="preserve"> i ne smatra se kandi</w:t>
      </w:r>
      <w:r w:rsidR="006A1542">
        <w:rPr>
          <w:rFonts w:ascii="Times New Roman" w:hAnsi="Times New Roman" w:cs="Times New Roman"/>
          <w:sz w:val="24"/>
          <w:szCs w:val="24"/>
        </w:rPr>
        <w:t>datom prijavljenim na natječaj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Intervju</w:t>
      </w:r>
      <w:r w:rsidRPr="0099438E">
        <w:rPr>
          <w:rFonts w:ascii="Times New Roman" w:hAnsi="Times New Roman" w:cs="Times New Roman"/>
          <w:sz w:val="24"/>
          <w:szCs w:val="24"/>
        </w:rPr>
        <w:t xml:space="preserve"> s kandidatima koji ostvare  najmanje 50% bodova  iz provjere znanja putem pisanog testiranja obaviti</w:t>
      </w:r>
      <w:r>
        <w:rPr>
          <w:rFonts w:ascii="Times New Roman" w:hAnsi="Times New Roman" w:cs="Times New Roman"/>
          <w:sz w:val="24"/>
          <w:szCs w:val="24"/>
        </w:rPr>
        <w:t xml:space="preserve"> će se istog dana prema naknadom dogovoru.</w:t>
      </w:r>
    </w:p>
    <w:p w:rsidR="00737565" w:rsidRPr="0099438E" w:rsidRDefault="00737565" w:rsidP="009943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poziv objavit će se na službenoj web s</w:t>
      </w:r>
      <w:r w:rsidR="00C05125">
        <w:rPr>
          <w:rFonts w:ascii="Times New Roman" w:hAnsi="Times New Roman" w:cs="Times New Roman"/>
          <w:sz w:val="24"/>
          <w:szCs w:val="24"/>
        </w:rPr>
        <w:t>tranici</w:t>
      </w:r>
      <w:r>
        <w:rPr>
          <w:rFonts w:ascii="Times New Roman" w:hAnsi="Times New Roman" w:cs="Times New Roman"/>
          <w:sz w:val="24"/>
          <w:szCs w:val="24"/>
        </w:rPr>
        <w:t xml:space="preserve"> Grada Obrovca.</w:t>
      </w:r>
    </w:p>
    <w:p w:rsidR="001F1864" w:rsidRPr="0099438E" w:rsidRDefault="0099438E" w:rsidP="0099438E">
      <w:pPr>
        <w:rPr>
          <w:rFonts w:ascii="Times New Roman" w:hAnsi="Times New Roman" w:cs="Times New Roman"/>
          <w:sz w:val="24"/>
          <w:szCs w:val="24"/>
        </w:rPr>
      </w:pPr>
      <w:r w:rsidRPr="0099438E">
        <w:rPr>
          <w:rFonts w:ascii="Times New Roman" w:hAnsi="Times New Roman" w:cs="Times New Roman"/>
          <w:sz w:val="24"/>
          <w:szCs w:val="24"/>
        </w:rPr>
        <w:t>Postupak testiranja i intervjua provodi P</w:t>
      </w:r>
      <w:r w:rsidR="00B8232F">
        <w:rPr>
          <w:rFonts w:ascii="Times New Roman" w:hAnsi="Times New Roman" w:cs="Times New Roman"/>
          <w:sz w:val="24"/>
          <w:szCs w:val="24"/>
        </w:rPr>
        <w:t>ovjerenstvo za provedbu javnog natječaja.</w:t>
      </w:r>
    </w:p>
    <w:sectPr w:rsidR="001F1864" w:rsidRPr="00994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38E"/>
    <w:rsid w:val="001F1864"/>
    <w:rsid w:val="00325B61"/>
    <w:rsid w:val="00680700"/>
    <w:rsid w:val="006A1542"/>
    <w:rsid w:val="00737565"/>
    <w:rsid w:val="0099438E"/>
    <w:rsid w:val="00B8232F"/>
    <w:rsid w:val="00C05125"/>
    <w:rsid w:val="00CB189C"/>
    <w:rsid w:val="00E9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6958B"/>
  <w15:chartTrackingRefBased/>
  <w15:docId w15:val="{6B521B91-8B9E-45A4-A6AA-64BCD9A3B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2019-05-03T08:40:00Z</dcterms:created>
  <dcterms:modified xsi:type="dcterms:W3CDTF">2023-08-10T06:48:00Z</dcterms:modified>
</cp:coreProperties>
</file>